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34" w:rsidRDefault="00F14D34" w:rsidP="00F14D34">
      <w:pPr>
        <w:jc w:val="center"/>
        <w:rPr>
          <w:rFonts w:ascii="Arial" w:hAnsi="Arial"/>
          <w:b/>
          <w:sz w:val="28"/>
          <w:szCs w:val="28"/>
        </w:rPr>
      </w:pPr>
      <w:r w:rsidRPr="00F14D34">
        <w:rPr>
          <w:rFonts w:ascii="Arial" w:hAnsi="Arial"/>
          <w:b/>
          <w:sz w:val="28"/>
          <w:szCs w:val="28"/>
        </w:rPr>
        <w:t>Thüringer Gärtner</w:t>
      </w:r>
    </w:p>
    <w:p w:rsidR="00F14D34" w:rsidRPr="00F14D34" w:rsidRDefault="00F14D34" w:rsidP="00F14D3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</w:t>
      </w:r>
      <w:r w:rsidRPr="00F14D34">
        <w:rPr>
          <w:rFonts w:ascii="Arial" w:hAnsi="Arial"/>
          <w:b/>
          <w:sz w:val="28"/>
          <w:szCs w:val="28"/>
        </w:rPr>
        <w:t>Aussteller auf der Landesgartenschau Apolda 2017</w:t>
      </w:r>
      <w:r>
        <w:rPr>
          <w:rFonts w:ascii="Arial" w:hAnsi="Arial"/>
          <w:b/>
          <w:sz w:val="28"/>
          <w:szCs w:val="28"/>
        </w:rPr>
        <w:t>-</w:t>
      </w:r>
    </w:p>
    <w:p w:rsidR="00F14D34" w:rsidRPr="00912113" w:rsidRDefault="00F14D34" w:rsidP="00F14D34">
      <w:pPr>
        <w:tabs>
          <w:tab w:val="left" w:pos="3465"/>
        </w:tabs>
        <w:rPr>
          <w:rFonts w:ascii="Arial" w:hAnsi="Arial"/>
          <w:szCs w:val="28"/>
        </w:rPr>
      </w:pPr>
    </w:p>
    <w:tbl>
      <w:tblPr>
        <w:tblStyle w:val="HelleSchattierung-Akzent2"/>
        <w:tblW w:w="9322" w:type="dxa"/>
        <w:tblLook w:val="04A0"/>
      </w:tblPr>
      <w:tblGrid>
        <w:gridCol w:w="7196"/>
        <w:gridCol w:w="2126"/>
      </w:tblGrid>
      <w:tr w:rsidR="00F14D34" w:rsidRPr="00F14D34" w:rsidTr="00F14D34">
        <w:trPr>
          <w:cnfStyle w:val="100000000000"/>
          <w:trHeight w:val="315"/>
        </w:trPr>
        <w:tc>
          <w:tcPr>
            <w:cnfStyle w:val="001000000000"/>
            <w:tcW w:w="7196" w:type="dxa"/>
            <w:tcBorders>
              <w:top w:val="nil"/>
              <w:bottom w:val="nil"/>
            </w:tcBorders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  <w:b w:val="0"/>
                <w:bCs w:val="0"/>
              </w:rPr>
            </w:pPr>
            <w:r w:rsidRPr="00F14D34">
              <w:rPr>
                <w:rFonts w:ascii="Arial" w:hAnsi="Arial" w:cs="Arial"/>
              </w:rPr>
              <w:t>Firma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hideMark/>
          </w:tcPr>
          <w:p w:rsidR="00F14D34" w:rsidRPr="00F14D34" w:rsidRDefault="00F14D34" w:rsidP="00F14D34">
            <w:pPr>
              <w:spacing w:before="40" w:after="40"/>
              <w:cnfStyle w:val="100000000000"/>
              <w:rPr>
                <w:rFonts w:ascii="Arial" w:hAnsi="Arial" w:cs="Arial"/>
                <w:b w:val="0"/>
                <w:bCs w:val="0"/>
              </w:rPr>
            </w:pPr>
            <w:r w:rsidRPr="00F14D34">
              <w:rPr>
                <w:rFonts w:ascii="Arial" w:hAnsi="Arial" w:cs="Arial"/>
              </w:rPr>
              <w:t>Ort</w:t>
            </w:r>
          </w:p>
        </w:tc>
      </w:tr>
      <w:tr w:rsidR="00F14D34" w:rsidRPr="00F14D34" w:rsidTr="00F14D34">
        <w:trPr>
          <w:cnfStyle w:val="000000100000"/>
          <w:trHeight w:val="226"/>
        </w:trPr>
        <w:tc>
          <w:tcPr>
            <w:cnfStyle w:val="001000000000"/>
            <w:tcW w:w="7196" w:type="dxa"/>
            <w:tcBorders>
              <w:top w:val="nil"/>
            </w:tcBorders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Absatzgenossenschaft "Fahner Obst" e.G.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Gierstädt</w:t>
            </w:r>
            <w:proofErr w:type="spellEnd"/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Blumen Gabler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Eisenberg</w:t>
            </w:r>
          </w:p>
        </w:tc>
      </w:tr>
      <w:tr w:rsidR="00F14D34" w:rsidRPr="00F14D34" w:rsidTr="00F14D34">
        <w:trPr>
          <w:cnfStyle w:val="000000100000"/>
          <w:trHeight w:val="266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Blumen Schröpfer GbR</w:t>
            </w:r>
            <w:r>
              <w:rPr>
                <w:rFonts w:ascii="Arial" w:hAnsi="Arial" w:cs="Arial"/>
              </w:rPr>
              <w:t xml:space="preserve">, </w:t>
            </w:r>
            <w:r w:rsidRPr="00F14D34">
              <w:rPr>
                <w:rFonts w:ascii="Arial" w:hAnsi="Arial" w:cs="Arial"/>
              </w:rPr>
              <w:t>Inh. Eike und Olaf Schröpfer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trHeight w:val="232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Blumenhaus und Gärtnerei Ernst Brehmer</w:t>
            </w:r>
            <w:r>
              <w:rPr>
                <w:rFonts w:ascii="Arial" w:hAnsi="Arial" w:cs="Arial"/>
              </w:rPr>
              <w:t xml:space="preserve">, </w:t>
            </w:r>
            <w:r w:rsidRPr="00F14D34">
              <w:rPr>
                <w:rFonts w:ascii="Arial" w:hAnsi="Arial" w:cs="Arial"/>
              </w:rPr>
              <w:t>Inh. Oliver Brehmer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Altenburg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Blumen-</w:t>
            </w:r>
            <w:proofErr w:type="spellStart"/>
            <w:r w:rsidRPr="00F14D34">
              <w:rPr>
                <w:rFonts w:ascii="Arial" w:hAnsi="Arial" w:cs="Arial"/>
              </w:rPr>
              <w:t>Kaselitz</w:t>
            </w:r>
            <w:proofErr w:type="spellEnd"/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Jena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Boock Gartenkultur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Jena</w:t>
            </w:r>
          </w:p>
        </w:tc>
      </w:tr>
      <w:tr w:rsidR="00F14D34" w:rsidRPr="00F14D34" w:rsidTr="00F14D34">
        <w:trPr>
          <w:cnfStyle w:val="000000100000"/>
          <w:trHeight w:val="296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Brinkhoff</w:t>
            </w:r>
            <w:proofErr w:type="spellEnd"/>
            <w:r w:rsidRPr="00F14D34">
              <w:rPr>
                <w:rFonts w:ascii="Arial" w:hAnsi="Arial" w:cs="Arial"/>
              </w:rPr>
              <w:t>-Reinicke GbR</w:t>
            </w:r>
            <w:r>
              <w:rPr>
                <w:rFonts w:ascii="Arial" w:hAnsi="Arial" w:cs="Arial"/>
              </w:rPr>
              <w:t xml:space="preserve">, </w:t>
            </w:r>
            <w:r w:rsidRPr="00F14D34">
              <w:rPr>
                <w:rFonts w:ascii="Arial" w:hAnsi="Arial" w:cs="Arial"/>
              </w:rPr>
              <w:t>Floristik - Gartenbau + Gestaltung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Ruhla</w:t>
            </w:r>
            <w:proofErr w:type="spellEnd"/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Brunnenkresse Fischer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Creativ</w:t>
            </w:r>
            <w:proofErr w:type="spellEnd"/>
            <w:r w:rsidRPr="00F14D34">
              <w:rPr>
                <w:rFonts w:ascii="Arial" w:hAnsi="Arial" w:cs="Arial"/>
              </w:rPr>
              <w:t xml:space="preserve"> - Der Laden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Kindelbrück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Eismann GbR Gartenbau + Floristik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Gera- Langenberg</w:t>
            </w:r>
          </w:p>
        </w:tc>
      </w:tr>
      <w:tr w:rsidR="00F14D34" w:rsidRPr="00F14D34" w:rsidTr="00F14D34">
        <w:trPr>
          <w:cnfStyle w:val="000000100000"/>
          <w:trHeight w:val="25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 xml:space="preserve">Erfurter Garten- und </w:t>
            </w:r>
            <w:proofErr w:type="spellStart"/>
            <w:r w:rsidRPr="00F14D34">
              <w:rPr>
                <w:rFonts w:ascii="Arial" w:hAnsi="Arial" w:cs="Arial"/>
              </w:rPr>
              <w:t>Ausstellungs</w:t>
            </w:r>
            <w:proofErr w:type="spellEnd"/>
            <w:r w:rsidRPr="00F14D34">
              <w:rPr>
                <w:rFonts w:ascii="Arial" w:hAnsi="Arial" w:cs="Arial"/>
              </w:rPr>
              <w:t xml:space="preserve"> gemeinnützige GmbH (</w:t>
            </w:r>
            <w:proofErr w:type="spellStart"/>
            <w:r w:rsidRPr="00F14D34">
              <w:rPr>
                <w:rFonts w:ascii="Arial" w:hAnsi="Arial" w:cs="Arial"/>
              </w:rPr>
              <w:t>ega</w:t>
            </w:r>
            <w:proofErr w:type="spellEnd"/>
            <w:r w:rsidRPr="00F14D3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Fischer - Gemüse GmbH + Co.KG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Gartenbau Christoph Seever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Dornheim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Gartenbau Henfstädt GmbH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Henfstädt</w:t>
            </w:r>
          </w:p>
        </w:tc>
      </w:tr>
      <w:tr w:rsidR="00F14D34" w:rsidRPr="00F14D34" w:rsidTr="00F14D34">
        <w:trPr>
          <w:cnfStyle w:val="000000100000"/>
          <w:trHeight w:val="316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Gartenbau Paul Panzer</w:t>
            </w:r>
            <w:r>
              <w:rPr>
                <w:rFonts w:ascii="Arial" w:hAnsi="Arial" w:cs="Arial"/>
              </w:rPr>
              <w:t xml:space="preserve">, </w:t>
            </w:r>
            <w:r w:rsidRPr="00F14D34">
              <w:rPr>
                <w:rFonts w:ascii="Arial" w:hAnsi="Arial" w:cs="Arial"/>
              </w:rPr>
              <w:t>Inh. Dirk Panzer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 xml:space="preserve">Bad </w:t>
            </w:r>
            <w:proofErr w:type="spellStart"/>
            <w:r w:rsidRPr="00F14D34">
              <w:rPr>
                <w:rFonts w:ascii="Arial" w:hAnsi="Arial" w:cs="Arial"/>
              </w:rPr>
              <w:t>Köstritz</w:t>
            </w:r>
            <w:proofErr w:type="spellEnd"/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Gartenbau/ Floristik Blau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Münchenbernsdorf</w:t>
            </w:r>
            <w:proofErr w:type="spellEnd"/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Gartenbaubetrieb Pöpel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Marksuhl</w:t>
            </w:r>
            <w:proofErr w:type="spellEnd"/>
          </w:p>
        </w:tc>
      </w:tr>
      <w:tr w:rsidR="00F14D34" w:rsidRPr="00F14D34" w:rsidTr="00F14D34">
        <w:trPr>
          <w:trHeight w:val="292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 xml:space="preserve">Gartenland </w:t>
            </w:r>
            <w:proofErr w:type="spellStart"/>
            <w:r w:rsidRPr="00F14D34">
              <w:rPr>
                <w:rFonts w:ascii="Arial" w:hAnsi="Arial" w:cs="Arial"/>
              </w:rPr>
              <w:t>Schedel</w:t>
            </w:r>
            <w:proofErr w:type="spellEnd"/>
            <w:r w:rsidRPr="00F14D34">
              <w:rPr>
                <w:rFonts w:ascii="Arial" w:hAnsi="Arial" w:cs="Arial"/>
              </w:rPr>
              <w:t xml:space="preserve">, Inh. Stefan </w:t>
            </w:r>
            <w:proofErr w:type="spellStart"/>
            <w:r w:rsidRPr="00F14D34">
              <w:rPr>
                <w:rFonts w:ascii="Arial" w:hAnsi="Arial" w:cs="Arial"/>
              </w:rPr>
              <w:t>Schedel</w:t>
            </w:r>
            <w:proofErr w:type="spellEnd"/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Kospoda</w:t>
            </w:r>
            <w:proofErr w:type="spellEnd"/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Gärtnerei  Klenart - Stauden -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trHeight w:val="36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Gärtnerei Bachmann, Inh. Jörg M. Reich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 xml:space="preserve">Bad </w:t>
            </w:r>
            <w:proofErr w:type="spellStart"/>
            <w:r w:rsidRPr="00F14D34">
              <w:rPr>
                <w:rFonts w:ascii="Arial" w:hAnsi="Arial" w:cs="Arial"/>
              </w:rPr>
              <w:t>Liebenstein</w:t>
            </w:r>
            <w:proofErr w:type="spellEnd"/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Gärtnerei Meier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Waltershausen</w:t>
            </w:r>
            <w:proofErr w:type="spellEnd"/>
          </w:p>
        </w:tc>
      </w:tr>
      <w:tr w:rsidR="00F14D34" w:rsidRPr="00F14D34" w:rsidTr="00F14D34">
        <w:trPr>
          <w:trHeight w:val="278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Gärtnerei</w:t>
            </w:r>
            <w:r>
              <w:rPr>
                <w:rFonts w:ascii="Arial" w:hAnsi="Arial" w:cs="Arial"/>
              </w:rPr>
              <w:t xml:space="preserve"> </w:t>
            </w:r>
            <w:r w:rsidRPr="00F14D34">
              <w:rPr>
                <w:rFonts w:ascii="Arial" w:hAnsi="Arial" w:cs="Arial"/>
              </w:rPr>
              <w:t xml:space="preserve"> Welzel</w:t>
            </w:r>
            <w:r>
              <w:rPr>
                <w:rFonts w:ascii="Arial" w:hAnsi="Arial" w:cs="Arial"/>
              </w:rPr>
              <w:t xml:space="preserve">, </w:t>
            </w:r>
            <w:r w:rsidRPr="00F14D34">
              <w:rPr>
                <w:rFonts w:ascii="Arial" w:hAnsi="Arial" w:cs="Arial"/>
              </w:rPr>
              <w:t>Inh. Christiane Bielefeld-Remde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Weimar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Gemüsering Thüringen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Alperstedt</w:t>
            </w:r>
            <w:proofErr w:type="spellEnd"/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Gloriosa Floristik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Kakteen-Haage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Lehr- und Versuchsanstalt Gartenbau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Obstbau Lorenz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Schmölln</w:t>
            </w:r>
            <w:proofErr w:type="spellEnd"/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Obstgut Triebe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Schöngleina</w:t>
            </w:r>
            <w:proofErr w:type="spellEnd"/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Pragers Blumen &amp; Floristik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Gera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Regines Blumen- und Gartenmarkt GmbH &amp; Co.KG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Schönstedt</w:t>
            </w:r>
            <w:proofErr w:type="spellEnd"/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Rönigk</w:t>
            </w:r>
            <w:proofErr w:type="spellEnd"/>
            <w:r w:rsidRPr="00F14D34">
              <w:rPr>
                <w:rFonts w:ascii="Arial" w:hAnsi="Arial" w:cs="Arial"/>
              </w:rPr>
              <w:t xml:space="preserve"> Baumschulen GbR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Bad Langensalza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Spargelhof Kutzleben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Kutzleben</w:t>
            </w:r>
          </w:p>
        </w:tc>
      </w:tr>
      <w:tr w:rsidR="00F14D34" w:rsidRPr="00F14D34" w:rsidTr="00F14D34">
        <w:trPr>
          <w:cnfStyle w:val="000000100000"/>
          <w:trHeight w:val="300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Stauden- und Friedhofsgärtnerei Bartel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  <w:tr w:rsidR="00F14D34" w:rsidRPr="00F14D34" w:rsidTr="00F14D34">
        <w:trPr>
          <w:trHeight w:val="248"/>
        </w:trPr>
        <w:tc>
          <w:tcPr>
            <w:cnfStyle w:val="001000000000"/>
            <w:tcW w:w="7196" w:type="dxa"/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Thüringer Intere</w:t>
            </w:r>
            <w:r>
              <w:rPr>
                <w:rFonts w:ascii="Arial" w:hAnsi="Arial" w:cs="Arial"/>
              </w:rPr>
              <w:t xml:space="preserve">ssenverband für Heil-, Duft- </w:t>
            </w:r>
            <w:proofErr w:type="spellStart"/>
            <w:r>
              <w:rPr>
                <w:rFonts w:ascii="Arial" w:hAnsi="Arial" w:cs="Arial"/>
              </w:rPr>
              <w:t>u.</w:t>
            </w:r>
            <w:r w:rsidRPr="00F14D34">
              <w:rPr>
                <w:rFonts w:ascii="Arial" w:hAnsi="Arial" w:cs="Arial"/>
              </w:rPr>
              <w:t>Gewürzpflanzen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14D34">
              <w:rPr>
                <w:rFonts w:ascii="Arial" w:hAnsi="Arial" w:cs="Arial"/>
              </w:rPr>
              <w:t>e.V.</w:t>
            </w:r>
          </w:p>
        </w:tc>
        <w:tc>
          <w:tcPr>
            <w:tcW w:w="2126" w:type="dxa"/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proofErr w:type="spellStart"/>
            <w:r w:rsidRPr="00F14D34">
              <w:rPr>
                <w:rFonts w:ascii="Arial" w:hAnsi="Arial" w:cs="Arial"/>
              </w:rPr>
              <w:t>Ranis</w:t>
            </w:r>
            <w:proofErr w:type="spellEnd"/>
          </w:p>
        </w:tc>
      </w:tr>
      <w:tr w:rsidR="00F14D34" w:rsidRPr="00F14D34" w:rsidTr="00F14D34">
        <w:trPr>
          <w:cnfStyle w:val="000000100000"/>
          <w:trHeight w:val="324"/>
        </w:trPr>
        <w:tc>
          <w:tcPr>
            <w:cnfStyle w:val="001000000000"/>
            <w:tcW w:w="7196" w:type="dxa"/>
            <w:tcBorders>
              <w:bottom w:val="nil"/>
            </w:tcBorders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Treuhandstelle f. Dauergrabpflege</w:t>
            </w:r>
            <w:r>
              <w:rPr>
                <w:rFonts w:ascii="Arial" w:hAnsi="Arial" w:cs="Arial"/>
              </w:rPr>
              <w:t xml:space="preserve"> </w:t>
            </w:r>
            <w:r w:rsidRPr="00F14D34">
              <w:rPr>
                <w:rFonts w:ascii="Arial" w:hAnsi="Arial" w:cs="Arial"/>
              </w:rPr>
              <w:t>Hessen-Thüringen GmbH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1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Frankfurt a.M.</w:t>
            </w:r>
          </w:p>
        </w:tc>
      </w:tr>
      <w:tr w:rsidR="00F14D34" w:rsidRPr="00F14D34" w:rsidTr="00F14D34">
        <w:trPr>
          <w:trHeight w:val="300"/>
        </w:trPr>
        <w:tc>
          <w:tcPr>
            <w:cnfStyle w:val="001000000000"/>
            <w:tcW w:w="7196" w:type="dxa"/>
            <w:tcBorders>
              <w:top w:val="nil"/>
              <w:bottom w:val="nil"/>
            </w:tcBorders>
            <w:hideMark/>
          </w:tcPr>
          <w:p w:rsidR="00F14D34" w:rsidRPr="00F14D34" w:rsidRDefault="00F14D34" w:rsidP="00F14D34">
            <w:pPr>
              <w:spacing w:before="40" w:after="4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 xml:space="preserve">Zierpflanzen </w:t>
            </w:r>
            <w:proofErr w:type="spellStart"/>
            <w:r w:rsidRPr="00F14D34">
              <w:rPr>
                <w:rFonts w:ascii="Arial" w:hAnsi="Arial" w:cs="Arial"/>
              </w:rPr>
              <w:t>Buckenauer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:rsidR="00F14D34" w:rsidRPr="00F14D34" w:rsidRDefault="00F14D34" w:rsidP="00F14D34">
            <w:pPr>
              <w:spacing w:before="40" w:after="40"/>
              <w:cnfStyle w:val="000000000000"/>
              <w:rPr>
                <w:rFonts w:ascii="Arial" w:hAnsi="Arial" w:cs="Arial"/>
              </w:rPr>
            </w:pPr>
            <w:r w:rsidRPr="00F14D34">
              <w:rPr>
                <w:rFonts w:ascii="Arial" w:hAnsi="Arial" w:cs="Arial"/>
              </w:rPr>
              <w:t>Erfurt</w:t>
            </w:r>
          </w:p>
        </w:tc>
      </w:tr>
    </w:tbl>
    <w:p w:rsidR="00F016DA" w:rsidRDefault="00F016DA"/>
    <w:sectPr w:rsidR="00F016DA" w:rsidSect="00F14D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BE8"/>
    <w:multiLevelType w:val="hybridMultilevel"/>
    <w:tmpl w:val="5C6CF618"/>
    <w:lvl w:ilvl="0" w:tplc="3A483B96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F2B7192"/>
    <w:multiLevelType w:val="hybridMultilevel"/>
    <w:tmpl w:val="342E2F1A"/>
    <w:lvl w:ilvl="0" w:tplc="83281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D34"/>
    <w:rsid w:val="0006164F"/>
    <w:rsid w:val="002B3906"/>
    <w:rsid w:val="00DF05F2"/>
    <w:rsid w:val="00F016DA"/>
    <w:rsid w:val="00F1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D3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2">
    <w:name w:val="Light Shading Accent 2"/>
    <w:basedOn w:val="NormaleTabelle"/>
    <w:uiPriority w:val="60"/>
    <w:rsid w:val="00F14D34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nabsatz">
    <w:name w:val="List Paragraph"/>
    <w:basedOn w:val="Standard"/>
    <w:uiPriority w:val="34"/>
    <w:qFormat/>
    <w:rsid w:val="00F1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FFB4-34DD-4CFA-85CA-D090AF9F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2017-12-12T09:13:00Z</dcterms:created>
  <dcterms:modified xsi:type="dcterms:W3CDTF">2017-12-12T09:22:00Z</dcterms:modified>
</cp:coreProperties>
</file>